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0" w:rsidRDefault="003D2540" w:rsidP="00196B05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p w:rsidR="00196B05" w:rsidRPr="005B59BA" w:rsidRDefault="005B59BA" w:rsidP="00196B05">
      <w:pPr>
        <w:spacing w:after="0" w:line="240" w:lineRule="auto"/>
        <w:jc w:val="center"/>
        <w:rPr>
          <w:rFonts w:ascii="Tahoma" w:hAnsi="Tahoma" w:cs="Tahoma"/>
          <w:b/>
          <w:i/>
          <w:sz w:val="32"/>
        </w:rPr>
      </w:pPr>
      <w:r w:rsidRPr="005B59BA">
        <w:rPr>
          <w:rFonts w:ascii="Tahoma" w:hAnsi="Tahoma" w:cs="Tahoma"/>
          <w:b/>
          <w:sz w:val="32"/>
        </w:rPr>
        <w:t>Abbreviations Used in the Study of Syntax</w:t>
      </w:r>
    </w:p>
    <w:p w:rsidR="00196B05" w:rsidRPr="00196B05" w:rsidRDefault="00196B05" w:rsidP="00196B05">
      <w:pPr>
        <w:jc w:val="center"/>
        <w:rPr>
          <w:rFonts w:ascii="Tahoma" w:hAnsi="Tahoma" w:cs="Tahoma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130"/>
      </w:tblGrid>
      <w:tr w:rsidR="00296108" w:rsidTr="00AE5B74">
        <w:trPr>
          <w:trHeight w:val="432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296108" w:rsidRPr="00196B05" w:rsidRDefault="005B59BA" w:rsidP="0029610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5B59BA">
              <w:rPr>
                <w:rFonts w:ascii="Tahoma" w:hAnsi="Tahoma" w:cs="Tahoma"/>
                <w:b/>
                <w:color w:val="FFFFFF" w:themeColor="background1"/>
                <w:sz w:val="32"/>
              </w:rPr>
              <w:t>Abbreviation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296108" w:rsidRPr="005B59BA" w:rsidRDefault="005B59BA" w:rsidP="0029610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</w:rPr>
            </w:pPr>
            <w:r w:rsidRPr="005B59BA">
              <w:rPr>
                <w:rFonts w:ascii="Tahoma" w:hAnsi="Tahoma" w:cs="Tahoma"/>
                <w:b/>
                <w:color w:val="FFFFFF" w:themeColor="background1"/>
                <w:sz w:val="32"/>
              </w:rPr>
              <w:t>Syntactic Structure</w:t>
            </w:r>
          </w:p>
        </w:tc>
      </w:tr>
      <w:tr w:rsidR="00296108" w:rsidTr="005B59BA">
        <w:trPr>
          <w:trHeight w:val="576"/>
          <w:jc w:val="center"/>
        </w:trPr>
        <w:tc>
          <w:tcPr>
            <w:tcW w:w="3510" w:type="dxa"/>
            <w:tcBorders>
              <w:bottom w:val="nil"/>
            </w:tcBorders>
            <w:vAlign w:val="bottom"/>
          </w:tcPr>
          <w:p w:rsidR="00296108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adj</w:t>
            </w:r>
          </w:p>
        </w:tc>
        <w:tc>
          <w:tcPr>
            <w:tcW w:w="5130" w:type="dxa"/>
            <w:tcBorders>
              <w:bottom w:val="nil"/>
            </w:tcBorders>
            <w:vAlign w:val="bottom"/>
          </w:tcPr>
          <w:p w:rsidR="00144F94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Adjective</w:t>
            </w:r>
          </w:p>
        </w:tc>
      </w:tr>
      <w:tr w:rsidR="00296108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296108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adv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296108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Adverb</w:t>
            </w:r>
          </w:p>
        </w:tc>
      </w:tr>
      <w:tr w:rsidR="00296108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296108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aux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296108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Auxiliary</w:t>
            </w:r>
          </w:p>
        </w:tc>
      </w:tr>
      <w:tr w:rsidR="00296108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296108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bookmarkStart w:id="0" w:name="_GoBack"/>
            <w:r w:rsidRPr="005B59BA">
              <w:rPr>
                <w:rFonts w:ascii="Tahoma" w:hAnsi="Tahoma" w:cs="Tahoma"/>
                <w:caps/>
                <w:sz w:val="32"/>
              </w:rPr>
              <w:t>conj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296108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Conjunction</w:t>
            </w:r>
          </w:p>
        </w:tc>
      </w:tr>
      <w:bookmarkEnd w:id="0"/>
      <w:tr w:rsid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Coord conj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Coordinating Conjunction</w:t>
            </w:r>
          </w:p>
        </w:tc>
      </w:tr>
      <w:tr w:rsid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det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Determiner</w:t>
            </w:r>
          </w:p>
        </w:tc>
      </w:tr>
      <w:tr w:rsid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N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Noun</w:t>
            </w:r>
          </w:p>
        </w:tc>
      </w:tr>
      <w:tr w:rsid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neg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Negative</w:t>
            </w:r>
          </w:p>
        </w:tc>
      </w:tr>
      <w:tr w:rsid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np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Noun Phrase</w:t>
            </w:r>
          </w:p>
        </w:tc>
      </w:tr>
      <w:tr w:rsid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o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Object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O</w:t>
            </w:r>
            <w:r w:rsidRPr="00152886">
              <w:rPr>
                <w:rFonts w:ascii="Tahoma" w:hAnsi="Tahoma" w:cs="Tahoma"/>
                <w:sz w:val="32"/>
                <w:vertAlign w:val="superscript"/>
              </w:rPr>
              <w:t>d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Direct Object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proofErr w:type="spellStart"/>
            <w:r w:rsidRPr="005B59BA">
              <w:rPr>
                <w:rFonts w:ascii="Tahoma" w:hAnsi="Tahoma" w:cs="Tahoma"/>
                <w:sz w:val="32"/>
              </w:rPr>
              <w:t>O</w:t>
            </w:r>
            <w:r w:rsidRPr="00152886">
              <w:rPr>
                <w:rFonts w:ascii="Tahoma" w:hAnsi="Tahoma" w:cs="Tahoma"/>
                <w:sz w:val="32"/>
                <w:vertAlign w:val="superscript"/>
              </w:rPr>
              <w:t>i</w:t>
            </w:r>
            <w:proofErr w:type="spellEnd"/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Indirect Object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p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Preposition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part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Particle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pp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Prepositional Phrase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poss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Possessive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sub conj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Subordinating Conjunction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v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Verb</w:t>
            </w:r>
          </w:p>
        </w:tc>
      </w:tr>
      <w:tr w:rsidR="005B59BA" w:rsidRPr="005B59BA" w:rsidTr="005B59BA">
        <w:trPr>
          <w:trHeight w:val="576"/>
          <w:jc w:val="center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caps/>
                <w:sz w:val="32"/>
              </w:rPr>
            </w:pPr>
            <w:r w:rsidRPr="005B59BA">
              <w:rPr>
                <w:rFonts w:ascii="Tahoma" w:hAnsi="Tahoma" w:cs="Tahoma"/>
                <w:caps/>
                <w:sz w:val="32"/>
              </w:rPr>
              <w:t>vp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bottom"/>
          </w:tcPr>
          <w:p w:rsidR="005B59BA" w:rsidRPr="005B59BA" w:rsidRDefault="005B59BA" w:rsidP="005B59BA">
            <w:pPr>
              <w:rPr>
                <w:rFonts w:ascii="Tahoma" w:hAnsi="Tahoma" w:cs="Tahoma"/>
                <w:sz w:val="32"/>
              </w:rPr>
            </w:pPr>
            <w:r w:rsidRPr="005B59BA">
              <w:rPr>
                <w:rFonts w:ascii="Tahoma" w:hAnsi="Tahoma" w:cs="Tahoma"/>
                <w:sz w:val="32"/>
              </w:rPr>
              <w:t>Verb Phrase</w:t>
            </w:r>
          </w:p>
        </w:tc>
      </w:tr>
    </w:tbl>
    <w:p w:rsidR="00202E18" w:rsidRPr="00783C43" w:rsidRDefault="00202E18">
      <w:pPr>
        <w:rPr>
          <w:rFonts w:ascii="Tahoma" w:hAnsi="Tahoma" w:cs="Tahoma"/>
          <w:sz w:val="24"/>
        </w:rPr>
      </w:pPr>
    </w:p>
    <w:sectPr w:rsidR="00202E18" w:rsidRPr="00783C43" w:rsidSect="00196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3"/>
    <w:rsid w:val="00002604"/>
    <w:rsid w:val="000277E1"/>
    <w:rsid w:val="00030CF7"/>
    <w:rsid w:val="0004358A"/>
    <w:rsid w:val="00051C89"/>
    <w:rsid w:val="0005467B"/>
    <w:rsid w:val="000735CC"/>
    <w:rsid w:val="00076235"/>
    <w:rsid w:val="00081A3A"/>
    <w:rsid w:val="00082566"/>
    <w:rsid w:val="0008710F"/>
    <w:rsid w:val="00091199"/>
    <w:rsid w:val="000A46A9"/>
    <w:rsid w:val="000A4EA2"/>
    <w:rsid w:val="000B13BB"/>
    <w:rsid w:val="000D6E5D"/>
    <w:rsid w:val="000E40FA"/>
    <w:rsid w:val="000E442F"/>
    <w:rsid w:val="000E4C3E"/>
    <w:rsid w:val="000F0A9E"/>
    <w:rsid w:val="001029E7"/>
    <w:rsid w:val="00114350"/>
    <w:rsid w:val="00121641"/>
    <w:rsid w:val="00133CA2"/>
    <w:rsid w:val="00135192"/>
    <w:rsid w:val="00144C5B"/>
    <w:rsid w:val="00144F94"/>
    <w:rsid w:val="00151191"/>
    <w:rsid w:val="00152886"/>
    <w:rsid w:val="00154820"/>
    <w:rsid w:val="0015527F"/>
    <w:rsid w:val="00170920"/>
    <w:rsid w:val="001744F5"/>
    <w:rsid w:val="00186E39"/>
    <w:rsid w:val="00196B05"/>
    <w:rsid w:val="001A3FA0"/>
    <w:rsid w:val="001A4B41"/>
    <w:rsid w:val="001A4E73"/>
    <w:rsid w:val="001B3A5C"/>
    <w:rsid w:val="001B4B2C"/>
    <w:rsid w:val="001B6D33"/>
    <w:rsid w:val="001C4BEE"/>
    <w:rsid w:val="001C61D9"/>
    <w:rsid w:val="001D0BF1"/>
    <w:rsid w:val="001E3D49"/>
    <w:rsid w:val="001E52CF"/>
    <w:rsid w:val="001E5D50"/>
    <w:rsid w:val="001E6BBB"/>
    <w:rsid w:val="00201572"/>
    <w:rsid w:val="00202E18"/>
    <w:rsid w:val="00232686"/>
    <w:rsid w:val="00234C4D"/>
    <w:rsid w:val="002378D7"/>
    <w:rsid w:val="00243E55"/>
    <w:rsid w:val="0026588F"/>
    <w:rsid w:val="00274840"/>
    <w:rsid w:val="00293856"/>
    <w:rsid w:val="00296108"/>
    <w:rsid w:val="00297343"/>
    <w:rsid w:val="002A3B7B"/>
    <w:rsid w:val="002B42E0"/>
    <w:rsid w:val="002C2AAF"/>
    <w:rsid w:val="002C4DFE"/>
    <w:rsid w:val="002D16B1"/>
    <w:rsid w:val="002F0013"/>
    <w:rsid w:val="002F05DD"/>
    <w:rsid w:val="00304035"/>
    <w:rsid w:val="00321B0B"/>
    <w:rsid w:val="003256D6"/>
    <w:rsid w:val="0034208B"/>
    <w:rsid w:val="00346AEE"/>
    <w:rsid w:val="00353CB0"/>
    <w:rsid w:val="003757F1"/>
    <w:rsid w:val="003C15EB"/>
    <w:rsid w:val="003D1CC2"/>
    <w:rsid w:val="003D2540"/>
    <w:rsid w:val="003E1203"/>
    <w:rsid w:val="003E4E6E"/>
    <w:rsid w:val="003F52BA"/>
    <w:rsid w:val="004103A6"/>
    <w:rsid w:val="00410409"/>
    <w:rsid w:val="0041162C"/>
    <w:rsid w:val="004146A9"/>
    <w:rsid w:val="00426B88"/>
    <w:rsid w:val="00427642"/>
    <w:rsid w:val="004346B3"/>
    <w:rsid w:val="00435E41"/>
    <w:rsid w:val="0045524A"/>
    <w:rsid w:val="00470C8D"/>
    <w:rsid w:val="00471B10"/>
    <w:rsid w:val="0047696C"/>
    <w:rsid w:val="00492B87"/>
    <w:rsid w:val="004A2FAF"/>
    <w:rsid w:val="004A6C29"/>
    <w:rsid w:val="004B1D89"/>
    <w:rsid w:val="004B38E5"/>
    <w:rsid w:val="004B5D0B"/>
    <w:rsid w:val="004C7660"/>
    <w:rsid w:val="004D2658"/>
    <w:rsid w:val="004F0473"/>
    <w:rsid w:val="00500CCC"/>
    <w:rsid w:val="00507EB5"/>
    <w:rsid w:val="0051139C"/>
    <w:rsid w:val="00521626"/>
    <w:rsid w:val="00524AD0"/>
    <w:rsid w:val="00525A92"/>
    <w:rsid w:val="00553282"/>
    <w:rsid w:val="005563DB"/>
    <w:rsid w:val="005755B5"/>
    <w:rsid w:val="00595705"/>
    <w:rsid w:val="005A02B7"/>
    <w:rsid w:val="005B59BA"/>
    <w:rsid w:val="005B6AB7"/>
    <w:rsid w:val="005C234A"/>
    <w:rsid w:val="005D6849"/>
    <w:rsid w:val="005E278C"/>
    <w:rsid w:val="005F1E1E"/>
    <w:rsid w:val="00607F0C"/>
    <w:rsid w:val="00646E92"/>
    <w:rsid w:val="0064796C"/>
    <w:rsid w:val="0065121C"/>
    <w:rsid w:val="006660C3"/>
    <w:rsid w:val="00682BA9"/>
    <w:rsid w:val="00684417"/>
    <w:rsid w:val="0069482F"/>
    <w:rsid w:val="00694E97"/>
    <w:rsid w:val="006A1B6C"/>
    <w:rsid w:val="006A4F19"/>
    <w:rsid w:val="006C009D"/>
    <w:rsid w:val="006F4B8F"/>
    <w:rsid w:val="0070047E"/>
    <w:rsid w:val="00711E51"/>
    <w:rsid w:val="007133F4"/>
    <w:rsid w:val="0071440B"/>
    <w:rsid w:val="00726812"/>
    <w:rsid w:val="007456DD"/>
    <w:rsid w:val="00754167"/>
    <w:rsid w:val="00754175"/>
    <w:rsid w:val="00760249"/>
    <w:rsid w:val="0076283F"/>
    <w:rsid w:val="007728BF"/>
    <w:rsid w:val="00773514"/>
    <w:rsid w:val="007764CE"/>
    <w:rsid w:val="00783C43"/>
    <w:rsid w:val="00783E66"/>
    <w:rsid w:val="007A1B31"/>
    <w:rsid w:val="007C6648"/>
    <w:rsid w:val="007D343F"/>
    <w:rsid w:val="007D6266"/>
    <w:rsid w:val="007F6404"/>
    <w:rsid w:val="00831406"/>
    <w:rsid w:val="008500AC"/>
    <w:rsid w:val="00877A84"/>
    <w:rsid w:val="00894B7F"/>
    <w:rsid w:val="008A5237"/>
    <w:rsid w:val="008A6E95"/>
    <w:rsid w:val="008C5675"/>
    <w:rsid w:val="008E2118"/>
    <w:rsid w:val="008E677B"/>
    <w:rsid w:val="00903F36"/>
    <w:rsid w:val="00905DCA"/>
    <w:rsid w:val="00920162"/>
    <w:rsid w:val="00927906"/>
    <w:rsid w:val="00930C7F"/>
    <w:rsid w:val="00941394"/>
    <w:rsid w:val="00941879"/>
    <w:rsid w:val="00941ADC"/>
    <w:rsid w:val="00947337"/>
    <w:rsid w:val="009507E8"/>
    <w:rsid w:val="00957D03"/>
    <w:rsid w:val="00957F76"/>
    <w:rsid w:val="0097010A"/>
    <w:rsid w:val="00970936"/>
    <w:rsid w:val="0097142A"/>
    <w:rsid w:val="00991E50"/>
    <w:rsid w:val="009A62C8"/>
    <w:rsid w:val="009A725D"/>
    <w:rsid w:val="009B154F"/>
    <w:rsid w:val="009C01DD"/>
    <w:rsid w:val="009C1741"/>
    <w:rsid w:val="009E1853"/>
    <w:rsid w:val="009E5E42"/>
    <w:rsid w:val="009F1E81"/>
    <w:rsid w:val="009F4CFF"/>
    <w:rsid w:val="00A07F83"/>
    <w:rsid w:val="00A16A71"/>
    <w:rsid w:val="00A16FD5"/>
    <w:rsid w:val="00A17B48"/>
    <w:rsid w:val="00A237A1"/>
    <w:rsid w:val="00A267B1"/>
    <w:rsid w:val="00A32C8B"/>
    <w:rsid w:val="00A365BA"/>
    <w:rsid w:val="00A50373"/>
    <w:rsid w:val="00A54F68"/>
    <w:rsid w:val="00A565CA"/>
    <w:rsid w:val="00A85BF3"/>
    <w:rsid w:val="00A869BD"/>
    <w:rsid w:val="00AA5A8F"/>
    <w:rsid w:val="00AA6ABC"/>
    <w:rsid w:val="00AB1DC5"/>
    <w:rsid w:val="00AB718B"/>
    <w:rsid w:val="00AD1CF6"/>
    <w:rsid w:val="00AE5B74"/>
    <w:rsid w:val="00AF7726"/>
    <w:rsid w:val="00B079DC"/>
    <w:rsid w:val="00B119F0"/>
    <w:rsid w:val="00B24B8E"/>
    <w:rsid w:val="00B3199D"/>
    <w:rsid w:val="00B332BA"/>
    <w:rsid w:val="00B41A20"/>
    <w:rsid w:val="00B41FBB"/>
    <w:rsid w:val="00B57266"/>
    <w:rsid w:val="00B61147"/>
    <w:rsid w:val="00B93E38"/>
    <w:rsid w:val="00B94642"/>
    <w:rsid w:val="00B97A02"/>
    <w:rsid w:val="00BA7219"/>
    <w:rsid w:val="00BC3987"/>
    <w:rsid w:val="00BC51BA"/>
    <w:rsid w:val="00BD013A"/>
    <w:rsid w:val="00BE07BF"/>
    <w:rsid w:val="00BE38A1"/>
    <w:rsid w:val="00BF2E34"/>
    <w:rsid w:val="00C220A5"/>
    <w:rsid w:val="00C5262B"/>
    <w:rsid w:val="00C54DB4"/>
    <w:rsid w:val="00CA098E"/>
    <w:rsid w:val="00CA7F26"/>
    <w:rsid w:val="00CB4FBA"/>
    <w:rsid w:val="00CB735C"/>
    <w:rsid w:val="00CC16A6"/>
    <w:rsid w:val="00CE6198"/>
    <w:rsid w:val="00CF1106"/>
    <w:rsid w:val="00CF548D"/>
    <w:rsid w:val="00D002E5"/>
    <w:rsid w:val="00D033B6"/>
    <w:rsid w:val="00D14ADD"/>
    <w:rsid w:val="00D31A93"/>
    <w:rsid w:val="00D358EF"/>
    <w:rsid w:val="00D563B7"/>
    <w:rsid w:val="00D62CAF"/>
    <w:rsid w:val="00D866D8"/>
    <w:rsid w:val="00D906B7"/>
    <w:rsid w:val="00D92808"/>
    <w:rsid w:val="00DA02D2"/>
    <w:rsid w:val="00DA1E66"/>
    <w:rsid w:val="00DA578E"/>
    <w:rsid w:val="00DA6AEB"/>
    <w:rsid w:val="00DB0A22"/>
    <w:rsid w:val="00DB11D0"/>
    <w:rsid w:val="00DB1AF7"/>
    <w:rsid w:val="00DB2A36"/>
    <w:rsid w:val="00DC7F8A"/>
    <w:rsid w:val="00DF17F9"/>
    <w:rsid w:val="00DF3A97"/>
    <w:rsid w:val="00E00456"/>
    <w:rsid w:val="00E05C92"/>
    <w:rsid w:val="00E33EE7"/>
    <w:rsid w:val="00E4178F"/>
    <w:rsid w:val="00E44C8D"/>
    <w:rsid w:val="00E52C1E"/>
    <w:rsid w:val="00E61885"/>
    <w:rsid w:val="00E72B2E"/>
    <w:rsid w:val="00E85F14"/>
    <w:rsid w:val="00EA27FE"/>
    <w:rsid w:val="00EA47A6"/>
    <w:rsid w:val="00EB090F"/>
    <w:rsid w:val="00EC5C48"/>
    <w:rsid w:val="00ED26FF"/>
    <w:rsid w:val="00ED7B23"/>
    <w:rsid w:val="00EE0951"/>
    <w:rsid w:val="00EE5BF4"/>
    <w:rsid w:val="00EF24B3"/>
    <w:rsid w:val="00EF2884"/>
    <w:rsid w:val="00F01CFB"/>
    <w:rsid w:val="00F10C92"/>
    <w:rsid w:val="00F24CE3"/>
    <w:rsid w:val="00F85DFB"/>
    <w:rsid w:val="00F979A0"/>
    <w:rsid w:val="00FA4968"/>
    <w:rsid w:val="00FB3044"/>
    <w:rsid w:val="00FB55A9"/>
    <w:rsid w:val="00FC4849"/>
    <w:rsid w:val="00FD0556"/>
    <w:rsid w:val="00FE4AC1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descuser</dc:creator>
  <cp:lastModifiedBy>descuser</cp:lastModifiedBy>
  <cp:revision>5</cp:revision>
  <dcterms:created xsi:type="dcterms:W3CDTF">2015-05-30T18:09:00Z</dcterms:created>
  <dcterms:modified xsi:type="dcterms:W3CDTF">2015-05-31T20:09:00Z</dcterms:modified>
</cp:coreProperties>
</file>